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3F" w:rsidRDefault="0048553F" w:rsidP="0048553F">
      <w:pPr>
        <w:tabs>
          <w:tab w:val="left" w:pos="851"/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553F">
        <w:rPr>
          <w:rFonts w:ascii="Arial" w:hAnsi="Arial" w:cs="Arial"/>
          <w:b/>
          <w:sz w:val="24"/>
          <w:szCs w:val="24"/>
        </w:rPr>
        <w:t xml:space="preserve">Рейтинг участников конкурса профессионального мастерства </w:t>
      </w:r>
    </w:p>
    <w:p w:rsidR="0048553F" w:rsidRDefault="0048553F" w:rsidP="0048553F">
      <w:pPr>
        <w:tabs>
          <w:tab w:val="left" w:pos="851"/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553F">
        <w:rPr>
          <w:rFonts w:ascii="Arial" w:hAnsi="Arial" w:cs="Arial"/>
          <w:b/>
          <w:sz w:val="24"/>
          <w:szCs w:val="24"/>
        </w:rPr>
        <w:t>«Сердце отдаю детям – 202</w:t>
      </w:r>
      <w:r w:rsidR="00B901BB">
        <w:rPr>
          <w:rFonts w:ascii="Arial" w:hAnsi="Arial" w:cs="Arial"/>
          <w:b/>
          <w:sz w:val="24"/>
          <w:szCs w:val="24"/>
        </w:rPr>
        <w:t>4</w:t>
      </w:r>
      <w:r w:rsidRPr="0048553F">
        <w:rPr>
          <w:rFonts w:ascii="Arial" w:hAnsi="Arial" w:cs="Arial"/>
          <w:b/>
          <w:sz w:val="24"/>
          <w:szCs w:val="24"/>
        </w:rPr>
        <w:t xml:space="preserve">» </w:t>
      </w:r>
    </w:p>
    <w:p w:rsidR="00FF65ED" w:rsidRPr="0048553F" w:rsidRDefault="0048553F" w:rsidP="0048553F">
      <w:pPr>
        <w:tabs>
          <w:tab w:val="left" w:pos="851"/>
          <w:tab w:val="left" w:pos="99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48553F">
        <w:rPr>
          <w:rFonts w:ascii="Arial" w:hAnsi="Arial" w:cs="Arial"/>
          <w:b/>
          <w:sz w:val="24"/>
          <w:szCs w:val="24"/>
        </w:rPr>
        <w:t>заочный этап)</w:t>
      </w:r>
    </w:p>
    <w:p w:rsidR="00FF65ED" w:rsidRDefault="00FF65ED" w:rsidP="00867686">
      <w:pPr>
        <w:pStyle w:val="20"/>
        <w:tabs>
          <w:tab w:val="left" w:pos="720"/>
        </w:tabs>
        <w:spacing w:line="240" w:lineRule="auto"/>
        <w:ind w:left="450" w:hanging="450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A28AF" w:rsidRPr="00867686" w:rsidRDefault="00867686" w:rsidP="00867686">
      <w:pPr>
        <w:pStyle w:val="20"/>
        <w:tabs>
          <w:tab w:val="left" w:pos="720"/>
        </w:tabs>
        <w:spacing w:line="240" w:lineRule="auto"/>
        <w:ind w:left="450" w:hanging="45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ab/>
      </w:r>
      <w:r w:rsidR="00EA28AF" w:rsidRPr="00867686">
        <w:rPr>
          <w:rFonts w:ascii="Arial" w:hAnsi="Arial" w:cs="Arial"/>
          <w:b/>
          <w:color w:val="0D0D0D" w:themeColor="text1" w:themeTint="F2"/>
          <w:sz w:val="22"/>
          <w:szCs w:val="22"/>
        </w:rPr>
        <w:t>Номинация</w:t>
      </w:r>
      <w:r w:rsidR="00692B9E" w:rsidRPr="00867686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«Тренер</w:t>
      </w:r>
      <w:r w:rsidR="00B901BB">
        <w:rPr>
          <w:rFonts w:ascii="Arial" w:hAnsi="Arial" w:cs="Arial"/>
          <w:b/>
          <w:color w:val="0D0D0D" w:themeColor="text1" w:themeTint="F2"/>
          <w:sz w:val="22"/>
          <w:szCs w:val="22"/>
        </w:rPr>
        <w:t>-преподаватель</w:t>
      </w:r>
      <w:r w:rsidR="00EA28AF" w:rsidRPr="00867686">
        <w:rPr>
          <w:rFonts w:ascii="Arial" w:hAnsi="Arial" w:cs="Arial"/>
          <w:b/>
          <w:color w:val="0D0D0D" w:themeColor="text1" w:themeTint="F2"/>
          <w:sz w:val="22"/>
          <w:szCs w:val="22"/>
        </w:rPr>
        <w:t>»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2900"/>
        <w:gridCol w:w="5060"/>
        <w:gridCol w:w="1500"/>
      </w:tblGrid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5B635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5B635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Учреждение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5B635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Название образовательной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Общее к</w:t>
            </w:r>
            <w:r w:rsidRPr="005B6354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оличество баллов</w:t>
            </w:r>
          </w:p>
        </w:tc>
      </w:tr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СШ «Центр Дзюдо»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B901BB">
              <w:rPr>
                <w:rFonts w:ascii="Arial" w:eastAsia="Times New Roman" w:hAnsi="Arial" w:cs="Arial"/>
                <w:color w:val="0D0D0D"/>
              </w:rPr>
              <w:t>Дополнительная образовательная программа спортивной подготовки по виду спорта «</w:t>
            </w:r>
            <w:r>
              <w:rPr>
                <w:rFonts w:ascii="Arial" w:eastAsia="Times New Roman" w:hAnsi="Arial" w:cs="Arial"/>
                <w:color w:val="0D0D0D"/>
              </w:rPr>
              <w:t>Д</w:t>
            </w:r>
            <w:r w:rsidRPr="00B901BB">
              <w:rPr>
                <w:rFonts w:ascii="Arial" w:eastAsia="Times New Roman" w:hAnsi="Arial" w:cs="Arial"/>
                <w:color w:val="0D0D0D"/>
              </w:rPr>
              <w:t>зюдо»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B901BB" w:rsidRDefault="00420E32" w:rsidP="00E91D63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107,5</w:t>
            </w:r>
          </w:p>
        </w:tc>
      </w:tr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СШ №3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420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B901BB">
              <w:rPr>
                <w:rFonts w:ascii="Arial" w:eastAsia="Times New Roman" w:hAnsi="Arial" w:cs="Arial"/>
                <w:bCs/>
                <w:color w:val="0D0D0D"/>
                <w:lang w:eastAsia="ru-RU"/>
              </w:rPr>
              <w:t>Дополнительная общеразвивающая программа</w:t>
            </w:r>
            <w:r>
              <w:rPr>
                <w:rFonts w:ascii="Arial" w:eastAsia="Times New Roman" w:hAnsi="Arial" w:cs="Arial"/>
                <w:bCs/>
                <w:color w:val="0D0D0D"/>
                <w:lang w:eastAsia="ru-RU"/>
              </w:rPr>
              <w:t xml:space="preserve"> </w:t>
            </w:r>
            <w:r w:rsidRPr="00B901BB">
              <w:rPr>
                <w:rFonts w:ascii="Arial" w:eastAsia="Times New Roman" w:hAnsi="Arial" w:cs="Arial"/>
                <w:bCs/>
                <w:color w:val="0D0D0D"/>
                <w:lang w:eastAsia="ru-RU"/>
              </w:rPr>
              <w:t>«Баскетбол»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СШ №2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B901BB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bCs/>
                <w:color w:val="0D0D0D"/>
              </w:rPr>
            </w:pPr>
            <w:r w:rsidRPr="00B901BB">
              <w:rPr>
                <w:rFonts w:ascii="Arial" w:eastAsia="Times New Roman" w:hAnsi="Arial" w:cs="Arial"/>
                <w:bCs/>
                <w:color w:val="0D0D0D"/>
              </w:rPr>
              <w:t>Дополнительная общеразвивающая программа</w:t>
            </w:r>
          </w:p>
          <w:p w:rsidR="00420E32" w:rsidRPr="00B901BB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bCs/>
                <w:color w:val="0D0D0D"/>
              </w:rPr>
            </w:pPr>
            <w:r w:rsidRPr="00B901BB">
              <w:rPr>
                <w:rFonts w:ascii="Arial" w:eastAsia="Times New Roman" w:hAnsi="Arial" w:cs="Arial"/>
                <w:bCs/>
                <w:color w:val="0D0D0D"/>
              </w:rPr>
              <w:t>физкультурно-спортивной направленности</w:t>
            </w:r>
          </w:p>
          <w:p w:rsidR="00420E32" w:rsidRPr="005B6354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B901BB">
              <w:rPr>
                <w:rFonts w:ascii="Arial" w:eastAsia="Times New Roman" w:hAnsi="Arial" w:cs="Arial"/>
                <w:bCs/>
                <w:color w:val="0D0D0D"/>
              </w:rPr>
              <w:t>по виду спорта скалолазание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САШ «НЕГЕ»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420E32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B901BB">
              <w:rPr>
                <w:rFonts w:ascii="Arial" w:eastAsia="Times New Roman" w:hAnsi="Arial" w:cs="Arial"/>
                <w:bCs/>
                <w:color w:val="0D0D0D"/>
              </w:rPr>
              <w:t>Дополнительная общеразвивающая программа</w:t>
            </w:r>
            <w:r>
              <w:rPr>
                <w:rFonts w:ascii="Arial" w:eastAsia="Times New Roman" w:hAnsi="Arial" w:cs="Arial"/>
                <w:bCs/>
                <w:color w:val="0D0D0D"/>
              </w:rPr>
              <w:t xml:space="preserve"> </w:t>
            </w:r>
            <w:r w:rsidRPr="00B901BB">
              <w:rPr>
                <w:rFonts w:ascii="Arial" w:eastAsia="Times New Roman" w:hAnsi="Arial" w:cs="Arial"/>
                <w:bCs/>
                <w:color w:val="0D0D0D"/>
              </w:rPr>
              <w:t>«Танцевальный спорт»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СШ№1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B901BB">
              <w:rPr>
                <w:rFonts w:ascii="Arial" w:eastAsia="Times New Roman" w:hAnsi="Arial" w:cs="Arial"/>
                <w:color w:val="0D0D0D"/>
              </w:rPr>
              <w:t xml:space="preserve">Дополнительная общеразвивающая программа </w:t>
            </w:r>
            <w:r>
              <w:rPr>
                <w:rFonts w:ascii="Arial" w:eastAsia="Times New Roman" w:hAnsi="Arial" w:cs="Arial"/>
                <w:color w:val="0D0D0D"/>
              </w:rPr>
              <w:t>«</w:t>
            </w:r>
            <w:r w:rsidRPr="00B901BB">
              <w:rPr>
                <w:rFonts w:ascii="Arial" w:eastAsia="Times New Roman" w:hAnsi="Arial" w:cs="Arial"/>
                <w:color w:val="0D0D0D"/>
              </w:rPr>
              <w:t>Спортивная гимнастика</w:t>
            </w:r>
            <w:r>
              <w:rPr>
                <w:rFonts w:ascii="Arial" w:eastAsia="Times New Roman" w:hAnsi="Arial" w:cs="Arial"/>
                <w:color w:val="0D0D0D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</w:tr>
      <w:tr w:rsidR="00420E32" w:rsidRPr="005B6354" w:rsidTr="00420E32">
        <w:trPr>
          <w:trHeight w:val="4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E91D63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СШ «Ладья»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B901BB">
              <w:rPr>
                <w:rFonts w:ascii="Arial" w:eastAsia="Times New Roman" w:hAnsi="Arial" w:cs="Arial"/>
                <w:color w:val="0D0D0D"/>
              </w:rPr>
              <w:t>Дополнительная общеразвивающая прог</w:t>
            </w:r>
            <w:bookmarkStart w:id="0" w:name="_GoBack"/>
            <w:bookmarkEnd w:id="0"/>
            <w:r w:rsidRPr="00B901BB">
              <w:rPr>
                <w:rFonts w:ascii="Arial" w:eastAsia="Times New Roman" w:hAnsi="Arial" w:cs="Arial"/>
                <w:color w:val="0D0D0D"/>
              </w:rPr>
              <w:t xml:space="preserve">рамма </w:t>
            </w:r>
            <w:r>
              <w:rPr>
                <w:rFonts w:ascii="Arial" w:eastAsia="Times New Roman" w:hAnsi="Arial" w:cs="Arial"/>
                <w:color w:val="0D0D0D"/>
              </w:rPr>
              <w:t>«Шахматы»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E32" w:rsidRPr="005B6354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</w:tbl>
    <w:p w:rsidR="00EA28AF" w:rsidRDefault="00EA28AF" w:rsidP="00C574F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</w:rPr>
      </w:pPr>
    </w:p>
    <w:p w:rsidR="00EA28AF" w:rsidRPr="00867686" w:rsidRDefault="00867686" w:rsidP="00867686">
      <w:pPr>
        <w:widowControl w:val="0"/>
        <w:shd w:val="clear" w:color="auto" w:fill="FFFFFF"/>
        <w:tabs>
          <w:tab w:val="left" w:pos="720"/>
        </w:tabs>
        <w:spacing w:after="0" w:line="240" w:lineRule="auto"/>
        <w:ind w:left="450" w:hanging="450"/>
        <w:rPr>
          <w:rFonts w:ascii="Arial" w:eastAsia="Times New Roman" w:hAnsi="Arial" w:cs="Arial"/>
          <w:b/>
          <w:color w:val="0D0D0D" w:themeColor="text1" w:themeTint="F2"/>
        </w:rPr>
      </w:pPr>
      <w:r>
        <w:rPr>
          <w:rFonts w:ascii="Arial" w:eastAsia="Times New Roman" w:hAnsi="Arial" w:cs="Arial"/>
          <w:color w:val="0D0D0D" w:themeColor="text1" w:themeTint="F2"/>
        </w:rPr>
        <w:tab/>
      </w:r>
      <w:r>
        <w:rPr>
          <w:rFonts w:ascii="Arial" w:eastAsia="Times New Roman" w:hAnsi="Arial" w:cs="Arial"/>
          <w:b/>
          <w:color w:val="0D0D0D" w:themeColor="text1" w:themeTint="F2"/>
        </w:rPr>
        <w:t>Номинация</w:t>
      </w:r>
      <w:r w:rsidRPr="00867686">
        <w:rPr>
          <w:rFonts w:ascii="Arial" w:eastAsia="Times New Roman" w:hAnsi="Arial" w:cs="Arial"/>
          <w:b/>
          <w:color w:val="0D0D0D" w:themeColor="text1" w:themeTint="F2"/>
        </w:rPr>
        <w:t xml:space="preserve"> </w:t>
      </w:r>
      <w:r w:rsidR="00692B9E" w:rsidRPr="00867686">
        <w:rPr>
          <w:rFonts w:ascii="Arial" w:eastAsia="Times New Roman" w:hAnsi="Arial" w:cs="Arial"/>
          <w:b/>
          <w:color w:val="0D0D0D" w:themeColor="text1" w:themeTint="F2"/>
        </w:rPr>
        <w:t>«Педагог дополнительного образования</w:t>
      </w:r>
      <w:r w:rsidR="00EA28AF" w:rsidRPr="00867686">
        <w:rPr>
          <w:rFonts w:ascii="Arial" w:eastAsia="Times New Roman" w:hAnsi="Arial" w:cs="Arial"/>
          <w:b/>
          <w:color w:val="0D0D0D" w:themeColor="text1" w:themeTint="F2"/>
        </w:rPr>
        <w:t>»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2900"/>
        <w:gridCol w:w="5060"/>
        <w:gridCol w:w="1500"/>
      </w:tblGrid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№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Учреждение</w:t>
            </w:r>
          </w:p>
        </w:tc>
        <w:tc>
          <w:tcPr>
            <w:tcW w:w="5060" w:type="dxa"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Название образовательной программы</w:t>
            </w:r>
          </w:p>
        </w:tc>
        <w:tc>
          <w:tcPr>
            <w:tcW w:w="1500" w:type="dxa"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Общее к</w:t>
            </w: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оличество баллов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ДЮЦ «Фортуна»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4A44DB" w:rsidRDefault="00420E32" w:rsidP="00E91D6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lang w:eastAsia="zh-CN"/>
              </w:rPr>
              <w:t>Дополнительная общеразвивающая пр</w:t>
            </w:r>
            <w:r>
              <w:rPr>
                <w:rFonts w:ascii="Arial" w:eastAsia="Times New Roman" w:hAnsi="Arial" w:cs="Arial"/>
                <w:bCs/>
                <w:iCs/>
                <w:lang w:eastAsia="zh-CN"/>
              </w:rPr>
              <w:t>ограмма студии танца «Фантазия»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 xml:space="preserve">МАУ ДО ДЮЦ «Клуб детского творчества им. А.М. </w:t>
            </w:r>
            <w:proofErr w:type="spellStart"/>
            <w:r w:rsidRPr="00B901BB">
              <w:rPr>
                <w:rFonts w:ascii="Arial" w:hAnsi="Arial" w:cs="Arial"/>
              </w:rPr>
              <w:t>Кижеватова</w:t>
            </w:r>
            <w:proofErr w:type="spellEnd"/>
            <w:r w:rsidRPr="00B901BB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E91D63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Дополнительная общеразвивающая программа «ХАПКИДО»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ЦВР «</w:t>
            </w:r>
            <w:proofErr w:type="spellStart"/>
            <w:r w:rsidRPr="00B901BB">
              <w:rPr>
                <w:rFonts w:ascii="Arial" w:hAnsi="Arial" w:cs="Arial"/>
              </w:rPr>
              <w:t>Дзержинец</w:t>
            </w:r>
            <w:proofErr w:type="spellEnd"/>
            <w:r w:rsidRPr="00B901BB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Дополнительная общеразвивающая программа художественной направленности Театр танца «Ожерелье»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4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ЦЭВД «В доме Буркова»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E91D63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D0D0D" w:themeColor="text1" w:themeTint="F2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 w:themeColor="text1" w:themeTint="F2"/>
                <w:lang w:eastAsia="ru-RU"/>
              </w:rPr>
              <w:t>Дополнительная общеразвивающая программа художественной направленности</w:t>
            </w:r>
          </w:p>
          <w:p w:rsidR="00420E32" w:rsidRPr="00E91D63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D0D0D" w:themeColor="text1" w:themeTint="F2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 w:themeColor="text1" w:themeTint="F2"/>
                <w:lang w:eastAsia="ru-RU"/>
              </w:rPr>
              <w:t xml:space="preserve">«В мире </w:t>
            </w:r>
            <w:proofErr w:type="gramStart"/>
            <w:r w:rsidRPr="00E91D63">
              <w:rPr>
                <w:rFonts w:ascii="Arial" w:eastAsia="Times New Roman" w:hAnsi="Arial" w:cs="Arial"/>
                <w:bCs/>
                <w:iCs/>
                <w:color w:val="0D0D0D" w:themeColor="text1" w:themeTint="F2"/>
                <w:lang w:eastAsia="ru-RU"/>
              </w:rPr>
              <w:t>прекрасного</w:t>
            </w:r>
            <w:proofErr w:type="gramEnd"/>
            <w:r w:rsidRPr="00E91D63">
              <w:rPr>
                <w:rFonts w:ascii="Arial" w:eastAsia="Times New Roman" w:hAnsi="Arial" w:cs="Arial"/>
                <w:bCs/>
                <w:iCs/>
                <w:color w:val="0D0D0D" w:themeColor="text1" w:themeTint="F2"/>
                <w:lang w:eastAsia="ru-RU"/>
              </w:rPr>
              <w:t>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5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 xml:space="preserve">МАУ ДО </w:t>
            </w:r>
            <w:proofErr w:type="spellStart"/>
            <w:r w:rsidRPr="00B901BB">
              <w:rPr>
                <w:rFonts w:ascii="Arial" w:hAnsi="Arial" w:cs="Arial"/>
              </w:rPr>
              <w:t>ЦРТДиЮ</w:t>
            </w:r>
            <w:proofErr w:type="spellEnd"/>
            <w:r w:rsidRPr="00B901BB">
              <w:rPr>
                <w:rFonts w:ascii="Arial" w:hAnsi="Arial" w:cs="Arial"/>
              </w:rPr>
              <w:t xml:space="preserve"> «Грант»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B901BB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Дополнительная общеразвивающая программа художественной направленности «Акцент»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E91D63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color w:val="0D0D0D" w:themeColor="text1" w:themeTint="F2"/>
                <w:lang w:eastAsia="ru-RU"/>
              </w:rPr>
              <w:t>6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ДМЦ «Алый парус»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Дополнительная общеразвивающая программа «Занимательная астрономия»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20E32" w:rsidRPr="00925E80" w:rsidTr="00420E32">
        <w:trPr>
          <w:trHeight w:val="440"/>
          <w:jc w:val="center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D64B0A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 w:themeColor="text1" w:themeTint="F2"/>
                <w:lang w:eastAsia="ru-RU"/>
              </w:rPr>
            </w:pPr>
            <w:r w:rsidRPr="00D64B0A">
              <w:rPr>
                <w:rFonts w:ascii="Arial" w:eastAsia="Times New Roman" w:hAnsi="Arial" w:cs="Arial"/>
                <w:bCs/>
                <w:color w:val="0D0D0D" w:themeColor="text1" w:themeTint="F2"/>
                <w:lang w:eastAsia="ru-RU"/>
              </w:rPr>
              <w:t>7</w:t>
            </w:r>
          </w:p>
        </w:tc>
        <w:tc>
          <w:tcPr>
            <w:tcW w:w="2900" w:type="dxa"/>
            <w:shd w:val="clear" w:color="auto" w:fill="auto"/>
            <w:noWrap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ДЮЦ «Авангард»</w:t>
            </w:r>
            <w:r>
              <w:rPr>
                <w:rFonts w:ascii="Arial" w:hAnsi="Arial" w:cs="Arial"/>
              </w:rPr>
              <w:t xml:space="preserve"> города Тюмени имени Героя России </w:t>
            </w:r>
            <w:proofErr w:type="spellStart"/>
            <w:r>
              <w:rPr>
                <w:rFonts w:ascii="Arial" w:hAnsi="Arial" w:cs="Arial"/>
              </w:rPr>
              <w:t>Ж.Н.Раизова</w:t>
            </w:r>
            <w:proofErr w:type="spellEnd"/>
          </w:p>
        </w:tc>
        <w:tc>
          <w:tcPr>
            <w:tcW w:w="506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Дополнительная общеразвивающая пр</w:t>
            </w:r>
            <w:r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ограмма Студии танца «Фламинго»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420E32" w:rsidRPr="00925E80" w:rsidTr="00420E32">
        <w:trPr>
          <w:trHeight w:val="442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8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 xml:space="preserve">МАУ ДО </w:t>
            </w:r>
            <w:proofErr w:type="spellStart"/>
            <w:r w:rsidRPr="00B901BB">
              <w:rPr>
                <w:rFonts w:ascii="Arial" w:hAnsi="Arial" w:cs="Arial"/>
              </w:rPr>
              <w:t>ЦРТДиЮ</w:t>
            </w:r>
            <w:proofErr w:type="spellEnd"/>
            <w:r w:rsidRPr="00B901BB">
              <w:rPr>
                <w:rFonts w:ascii="Arial" w:hAnsi="Arial" w:cs="Arial"/>
              </w:rPr>
              <w:t xml:space="preserve"> «Бригантина»</w:t>
            </w:r>
            <w:r>
              <w:rPr>
                <w:rFonts w:ascii="Arial" w:hAnsi="Arial" w:cs="Arial"/>
              </w:rPr>
              <w:t xml:space="preserve"> города Тюмени</w:t>
            </w:r>
          </w:p>
        </w:tc>
        <w:tc>
          <w:tcPr>
            <w:tcW w:w="506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B901BB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t>Дополнительная общеразвивающая программа по эстрадному вокалу «Аллегро»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20E32" w:rsidRPr="00925E80" w:rsidTr="00420E32">
        <w:trPr>
          <w:trHeight w:val="449"/>
          <w:jc w:val="center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lang w:eastAsia="ru-RU"/>
              </w:rPr>
              <w:t>9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01BB">
              <w:rPr>
                <w:rFonts w:ascii="Arial" w:hAnsi="Arial" w:cs="Arial"/>
              </w:rPr>
              <w:t>МАУ ДО ДЮЦ «Старт»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города Тюмени</w:t>
            </w:r>
          </w:p>
        </w:tc>
        <w:tc>
          <w:tcPr>
            <w:tcW w:w="5060" w:type="dxa"/>
            <w:vAlign w:val="center"/>
          </w:tcPr>
          <w:p w:rsidR="00420E32" w:rsidRPr="00B901BB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</w:pPr>
            <w:r w:rsidRPr="00B901BB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lastRenderedPageBreak/>
              <w:t xml:space="preserve">Дополнительная  общеразвивающая </w:t>
            </w:r>
            <w:r w:rsidRPr="00B901BB">
              <w:rPr>
                <w:rFonts w:ascii="Arial" w:eastAsia="Times New Roman" w:hAnsi="Arial" w:cs="Arial"/>
                <w:bCs/>
                <w:iCs/>
                <w:color w:val="0D0D0D"/>
                <w:lang w:eastAsia="ru-RU"/>
              </w:rPr>
              <w:lastRenderedPageBreak/>
              <w:t>программа физкультурно-спортивной направленности по спортивной аэробике</w:t>
            </w:r>
          </w:p>
        </w:tc>
        <w:tc>
          <w:tcPr>
            <w:tcW w:w="1500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63,5</w:t>
            </w:r>
          </w:p>
        </w:tc>
      </w:tr>
    </w:tbl>
    <w:p w:rsidR="00EA28AF" w:rsidRDefault="00EA28AF" w:rsidP="00C574F2">
      <w:pPr>
        <w:pStyle w:val="20"/>
        <w:tabs>
          <w:tab w:val="left" w:pos="720"/>
        </w:tabs>
        <w:spacing w:line="240" w:lineRule="auto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EA28AF" w:rsidRPr="00867686" w:rsidRDefault="00867686" w:rsidP="00867686">
      <w:pPr>
        <w:pStyle w:val="20"/>
        <w:tabs>
          <w:tab w:val="left" w:pos="720"/>
        </w:tabs>
        <w:spacing w:line="240" w:lineRule="auto"/>
        <w:ind w:left="450" w:hanging="45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867686">
        <w:rPr>
          <w:rFonts w:ascii="Arial" w:hAnsi="Arial" w:cs="Arial"/>
          <w:b/>
          <w:color w:val="0D0D0D" w:themeColor="text1" w:themeTint="F2"/>
          <w:sz w:val="22"/>
          <w:szCs w:val="22"/>
        </w:rPr>
        <w:tab/>
        <w:t>Номинация «</w:t>
      </w:r>
      <w:r w:rsidR="00B901BB">
        <w:rPr>
          <w:rFonts w:ascii="Arial" w:hAnsi="Arial" w:cs="Arial"/>
          <w:b/>
          <w:color w:val="0D0D0D" w:themeColor="text1" w:themeTint="F2"/>
          <w:sz w:val="22"/>
          <w:szCs w:val="22"/>
        </w:rPr>
        <w:t>Профессиональный дебют в дополнительном образовании</w:t>
      </w:r>
      <w:r w:rsidR="00EA28AF" w:rsidRPr="00867686">
        <w:rPr>
          <w:rFonts w:ascii="Arial" w:hAnsi="Arial" w:cs="Arial"/>
          <w:b/>
          <w:color w:val="0D0D0D" w:themeColor="text1" w:themeTint="F2"/>
          <w:sz w:val="22"/>
          <w:szCs w:val="22"/>
        </w:rPr>
        <w:t>»</w:t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2900"/>
        <w:gridCol w:w="5036"/>
        <w:gridCol w:w="1524"/>
      </w:tblGrid>
      <w:tr w:rsidR="00420E32" w:rsidRPr="00C574F2" w:rsidTr="00420E32">
        <w:trPr>
          <w:trHeight w:val="440"/>
          <w:jc w:val="right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№</w:t>
            </w:r>
          </w:p>
        </w:tc>
        <w:tc>
          <w:tcPr>
            <w:tcW w:w="2900" w:type="dxa"/>
            <w:shd w:val="clear" w:color="auto" w:fill="auto"/>
            <w:noWrap/>
            <w:vAlign w:val="center"/>
            <w:hideMark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Учреждение</w:t>
            </w:r>
          </w:p>
        </w:tc>
        <w:tc>
          <w:tcPr>
            <w:tcW w:w="5036" w:type="dxa"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Название образовательной программы</w:t>
            </w:r>
          </w:p>
        </w:tc>
        <w:tc>
          <w:tcPr>
            <w:tcW w:w="1524" w:type="dxa"/>
            <w:vAlign w:val="center"/>
          </w:tcPr>
          <w:p w:rsidR="00420E32" w:rsidRPr="00C574F2" w:rsidRDefault="00420E32" w:rsidP="00E91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</w:pPr>
            <w:r w:rsidRPr="00C574F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ru-RU"/>
              </w:rPr>
              <w:t>Количество баллов</w:t>
            </w:r>
          </w:p>
        </w:tc>
      </w:tr>
      <w:tr w:rsidR="00420E32" w:rsidRPr="00C574F2" w:rsidTr="00420E32">
        <w:trPr>
          <w:trHeight w:val="442"/>
          <w:jc w:val="right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420E32" w:rsidRPr="00D64B0A" w:rsidRDefault="00420E32" w:rsidP="00E91D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</w:pPr>
            <w:r w:rsidRPr="00D64B0A"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  <w:color w:val="0D0D0D"/>
              </w:rPr>
            </w:pPr>
            <w:r w:rsidRPr="00E91D63">
              <w:rPr>
                <w:rFonts w:ascii="Arial" w:hAnsi="Arial" w:cs="Arial"/>
                <w:color w:val="0D0D0D"/>
              </w:rPr>
              <w:t>МАУ ДО ДЮЦ «Вероника»</w:t>
            </w:r>
            <w:r>
              <w:rPr>
                <w:rFonts w:ascii="Arial" w:hAnsi="Arial" w:cs="Arial"/>
                <w:color w:val="0D0D0D"/>
              </w:rPr>
              <w:t xml:space="preserve"> города Тюмени</w:t>
            </w:r>
          </w:p>
        </w:tc>
        <w:tc>
          <w:tcPr>
            <w:tcW w:w="5036" w:type="dxa"/>
            <w:vAlign w:val="center"/>
          </w:tcPr>
          <w:p w:rsidR="00420E32" w:rsidRPr="004A44DB" w:rsidRDefault="00420E32" w:rsidP="00E91D63">
            <w:pPr>
              <w:spacing w:after="0" w:line="240" w:lineRule="auto"/>
              <w:jc w:val="center"/>
              <w:rPr>
                <w:rFonts w:ascii="Arial" w:eastAsia="MS Mincho" w:hAnsi="Arial" w:cs="Arial"/>
                <w:lang w:eastAsia="ru-RU"/>
              </w:rPr>
            </w:pPr>
            <w:r w:rsidRPr="00E91D63">
              <w:rPr>
                <w:rFonts w:ascii="Arial" w:eastAsia="MS Mincho" w:hAnsi="Arial" w:cs="Arial"/>
                <w:lang w:eastAsia="ru-RU"/>
              </w:rPr>
              <w:t>Дополнительная общеразвивающая программа «Новое поколение»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420E32" w:rsidRPr="00C574F2" w:rsidTr="00420E32">
        <w:trPr>
          <w:trHeight w:val="449"/>
          <w:jc w:val="right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D64B0A" w:rsidRDefault="00420E32" w:rsidP="00E91D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</w:pPr>
            <w:r w:rsidRPr="00D64B0A"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  <w:t>2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  <w:color w:val="0D0D0D"/>
              </w:rPr>
            </w:pPr>
            <w:r w:rsidRPr="00E91D63">
              <w:rPr>
                <w:rFonts w:ascii="Arial" w:hAnsi="Arial" w:cs="Arial"/>
                <w:color w:val="0D0D0D"/>
              </w:rPr>
              <w:t>МАУ ДО ДЮЦ «Град»</w:t>
            </w:r>
            <w:r>
              <w:rPr>
                <w:rFonts w:ascii="Arial" w:hAnsi="Arial" w:cs="Arial"/>
                <w:color w:val="0D0D0D"/>
              </w:rPr>
              <w:t xml:space="preserve"> города Тюмени</w:t>
            </w:r>
          </w:p>
        </w:tc>
        <w:tc>
          <w:tcPr>
            <w:tcW w:w="5036" w:type="dxa"/>
            <w:vAlign w:val="center"/>
          </w:tcPr>
          <w:p w:rsidR="00420E32" w:rsidRPr="004A44DB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E91D63">
              <w:rPr>
                <w:rFonts w:ascii="Arial" w:eastAsia="Times New Roman" w:hAnsi="Arial" w:cs="Arial"/>
                <w:color w:val="0D0D0D"/>
              </w:rPr>
              <w:t>Дополнительная общеразвивающая программа «Общая физическая подготовка с элементами бокса»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20E32" w:rsidRPr="00C574F2" w:rsidTr="00420E32">
        <w:trPr>
          <w:trHeight w:val="449"/>
          <w:jc w:val="right"/>
        </w:trPr>
        <w:tc>
          <w:tcPr>
            <w:tcW w:w="476" w:type="dxa"/>
            <w:shd w:val="clear" w:color="auto" w:fill="auto"/>
            <w:noWrap/>
            <w:vAlign w:val="center"/>
            <w:hideMark/>
          </w:tcPr>
          <w:p w:rsidR="00420E32" w:rsidRPr="00D64B0A" w:rsidRDefault="00420E32" w:rsidP="00E91D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</w:pPr>
            <w:r w:rsidRPr="00D64B0A"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  <w:t>3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  <w:color w:val="0D0D0D"/>
              </w:rPr>
            </w:pPr>
            <w:r w:rsidRPr="00E91D63">
              <w:rPr>
                <w:rFonts w:ascii="Arial" w:hAnsi="Arial" w:cs="Arial"/>
                <w:color w:val="0D0D0D"/>
              </w:rPr>
              <w:t xml:space="preserve">МАУ ДО </w:t>
            </w:r>
            <w:proofErr w:type="spellStart"/>
            <w:r w:rsidRPr="00E91D63">
              <w:rPr>
                <w:rFonts w:ascii="Arial" w:hAnsi="Arial" w:cs="Arial"/>
                <w:color w:val="0D0D0D"/>
              </w:rPr>
              <w:t>ЦРТДиЮ</w:t>
            </w:r>
            <w:proofErr w:type="spellEnd"/>
            <w:r w:rsidRPr="00E91D63">
              <w:rPr>
                <w:rFonts w:ascii="Arial" w:hAnsi="Arial" w:cs="Arial"/>
                <w:color w:val="0D0D0D"/>
              </w:rPr>
              <w:t xml:space="preserve"> «Бригантина»</w:t>
            </w:r>
            <w:r>
              <w:rPr>
                <w:rFonts w:ascii="Arial" w:hAnsi="Arial" w:cs="Arial"/>
                <w:color w:val="0D0D0D"/>
              </w:rPr>
              <w:t xml:space="preserve"> города Тюмени</w:t>
            </w:r>
          </w:p>
        </w:tc>
        <w:tc>
          <w:tcPr>
            <w:tcW w:w="5036" w:type="dxa"/>
            <w:vAlign w:val="center"/>
          </w:tcPr>
          <w:p w:rsidR="00420E32" w:rsidRPr="004A44DB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/>
              </w:rPr>
              <w:t>Дополнительная общеразвивающая программа «Занимательная биология»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420E32" w:rsidRPr="00C574F2" w:rsidTr="00420E32">
        <w:trPr>
          <w:trHeight w:val="665"/>
          <w:jc w:val="right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E91D63" w:rsidRDefault="00420E32" w:rsidP="00E91D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</w:pPr>
            <w:r w:rsidRPr="00E91D63"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  <w:t>4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  <w:color w:val="0D0D0D"/>
              </w:rPr>
            </w:pPr>
            <w:r w:rsidRPr="00E91D63">
              <w:rPr>
                <w:rFonts w:ascii="Arial" w:hAnsi="Arial" w:cs="Arial"/>
                <w:color w:val="0D0D0D"/>
              </w:rPr>
              <w:t>МАУ ДО ДЮЦ «Пламя»</w:t>
            </w:r>
            <w:r>
              <w:rPr>
                <w:rFonts w:ascii="Arial" w:hAnsi="Arial" w:cs="Arial"/>
                <w:color w:val="0D0D0D"/>
              </w:rPr>
              <w:t xml:space="preserve"> города Тюмени</w:t>
            </w:r>
          </w:p>
        </w:tc>
        <w:tc>
          <w:tcPr>
            <w:tcW w:w="5036" w:type="dxa"/>
            <w:vAlign w:val="center"/>
          </w:tcPr>
          <w:p w:rsidR="00420E32" w:rsidRPr="004A44DB" w:rsidRDefault="00420E32" w:rsidP="00E91D63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E91D63">
              <w:rPr>
                <w:rFonts w:ascii="Arial" w:eastAsia="Times New Roman" w:hAnsi="Arial" w:cs="Arial"/>
                <w:bCs/>
                <w:iCs/>
                <w:color w:val="0D0D0D"/>
              </w:rPr>
              <w:t>Дополнительная общеразвивающая программа «Импульс»</w:t>
            </w:r>
          </w:p>
        </w:tc>
        <w:tc>
          <w:tcPr>
            <w:tcW w:w="1524" w:type="dxa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420E32" w:rsidRPr="00C574F2" w:rsidTr="00420E32">
        <w:trPr>
          <w:trHeight w:val="665"/>
          <w:jc w:val="right"/>
        </w:trPr>
        <w:tc>
          <w:tcPr>
            <w:tcW w:w="476" w:type="dxa"/>
            <w:shd w:val="clear" w:color="auto" w:fill="auto"/>
            <w:noWrap/>
            <w:vAlign w:val="center"/>
          </w:tcPr>
          <w:p w:rsidR="00420E32" w:rsidRPr="00E91D63" w:rsidRDefault="00420E32" w:rsidP="00E91D6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</w:pPr>
            <w:r w:rsidRPr="00E91D63">
              <w:rPr>
                <w:rFonts w:ascii="Arial" w:eastAsia="Times New Roman" w:hAnsi="Arial" w:cs="Arial"/>
                <w:b/>
                <w:color w:val="0D0D0D" w:themeColor="text1" w:themeTint="F2"/>
                <w:lang w:eastAsia="ru-RU"/>
              </w:rPr>
              <w:t>5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  <w:color w:val="0D0D0D"/>
              </w:rPr>
            </w:pPr>
            <w:r w:rsidRPr="00E91D63">
              <w:rPr>
                <w:rFonts w:ascii="Arial" w:hAnsi="Arial" w:cs="Arial"/>
                <w:color w:val="0D0D0D"/>
              </w:rPr>
              <w:t>МАУ ДО СШ «Водник»</w:t>
            </w:r>
            <w:r>
              <w:rPr>
                <w:rFonts w:ascii="Arial" w:hAnsi="Arial" w:cs="Arial"/>
                <w:color w:val="0D0D0D"/>
              </w:rPr>
              <w:t xml:space="preserve"> города Тюмени</w:t>
            </w:r>
          </w:p>
        </w:tc>
        <w:tc>
          <w:tcPr>
            <w:tcW w:w="5036" w:type="dxa"/>
            <w:vAlign w:val="center"/>
          </w:tcPr>
          <w:p w:rsidR="00420E32" w:rsidRPr="004A44DB" w:rsidRDefault="00420E32" w:rsidP="00420E32">
            <w:pPr>
              <w:widowControl w:val="0"/>
              <w:shd w:val="clear" w:color="auto" w:fill="FFFFFF"/>
              <w:tabs>
                <w:tab w:val="left" w:pos="0"/>
              </w:tabs>
              <w:spacing w:after="0" w:line="226" w:lineRule="exact"/>
              <w:jc w:val="center"/>
              <w:rPr>
                <w:rFonts w:ascii="Arial" w:eastAsia="Times New Roman" w:hAnsi="Arial" w:cs="Arial"/>
                <w:color w:val="0D0D0D"/>
              </w:rPr>
            </w:pPr>
            <w:r w:rsidRPr="00E91D63">
              <w:rPr>
                <w:rFonts w:ascii="Arial" w:eastAsia="Times New Roman" w:hAnsi="Arial" w:cs="Arial"/>
                <w:color w:val="0D0D0D"/>
              </w:rPr>
              <w:t>Дополнительная общеразвивающая программа «ХОККЕ</w:t>
            </w:r>
            <w:r>
              <w:rPr>
                <w:rFonts w:ascii="Arial" w:eastAsia="Times New Roman" w:hAnsi="Arial" w:cs="Arial"/>
                <w:color w:val="0D0D0D"/>
              </w:rPr>
              <w:t>Й</w:t>
            </w:r>
            <w:r w:rsidRPr="00E91D63">
              <w:rPr>
                <w:rFonts w:ascii="Arial" w:eastAsia="Times New Roman" w:hAnsi="Arial" w:cs="Arial"/>
                <w:color w:val="0D0D0D"/>
              </w:rPr>
              <w:t>»</w:t>
            </w:r>
          </w:p>
        </w:tc>
        <w:tc>
          <w:tcPr>
            <w:tcW w:w="1524" w:type="dxa"/>
            <w:vAlign w:val="center"/>
          </w:tcPr>
          <w:p w:rsidR="00420E32" w:rsidRPr="004A44DB" w:rsidRDefault="00420E32" w:rsidP="00E91D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6B7C61" w:rsidRPr="00371F36" w:rsidRDefault="006B7C61" w:rsidP="006B7C61">
      <w:pPr>
        <w:spacing w:after="0"/>
        <w:jc w:val="right"/>
        <w:rPr>
          <w:rFonts w:ascii="Arial" w:hAnsi="Arial" w:cs="Arial"/>
        </w:rPr>
      </w:pPr>
    </w:p>
    <w:sectPr w:rsidR="006B7C61" w:rsidRPr="00371F36" w:rsidSect="00EA28AF">
      <w:pgSz w:w="11906" w:h="16838"/>
      <w:pgMar w:top="1134" w:right="850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0F5"/>
    <w:multiLevelType w:val="hybridMultilevel"/>
    <w:tmpl w:val="71E023C4"/>
    <w:lvl w:ilvl="0" w:tplc="53066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219F"/>
    <w:multiLevelType w:val="hybridMultilevel"/>
    <w:tmpl w:val="FBBAD3E8"/>
    <w:lvl w:ilvl="0" w:tplc="A2120A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2"/>
    <w:rsid w:val="00033C7A"/>
    <w:rsid w:val="0007132C"/>
    <w:rsid w:val="00087EF2"/>
    <w:rsid w:val="000D0B52"/>
    <w:rsid w:val="002114C5"/>
    <w:rsid w:val="002C337E"/>
    <w:rsid w:val="003278C0"/>
    <w:rsid w:val="00371F36"/>
    <w:rsid w:val="003C1F19"/>
    <w:rsid w:val="00420E32"/>
    <w:rsid w:val="00425631"/>
    <w:rsid w:val="0048553F"/>
    <w:rsid w:val="004A44DB"/>
    <w:rsid w:val="00517B96"/>
    <w:rsid w:val="00534D72"/>
    <w:rsid w:val="005837C6"/>
    <w:rsid w:val="005B6354"/>
    <w:rsid w:val="00657C89"/>
    <w:rsid w:val="00692B9E"/>
    <w:rsid w:val="006B7C61"/>
    <w:rsid w:val="007E4680"/>
    <w:rsid w:val="00855AEB"/>
    <w:rsid w:val="00867686"/>
    <w:rsid w:val="008A7E55"/>
    <w:rsid w:val="008F1F9D"/>
    <w:rsid w:val="008F56A6"/>
    <w:rsid w:val="009F1E04"/>
    <w:rsid w:val="00B600A4"/>
    <w:rsid w:val="00B901BB"/>
    <w:rsid w:val="00BE46A7"/>
    <w:rsid w:val="00BF20E2"/>
    <w:rsid w:val="00C35902"/>
    <w:rsid w:val="00C420D3"/>
    <w:rsid w:val="00C55E83"/>
    <w:rsid w:val="00C574F2"/>
    <w:rsid w:val="00D246A1"/>
    <w:rsid w:val="00D64B0A"/>
    <w:rsid w:val="00E43400"/>
    <w:rsid w:val="00E55E8A"/>
    <w:rsid w:val="00E63EDB"/>
    <w:rsid w:val="00E77E3A"/>
    <w:rsid w:val="00E91D63"/>
    <w:rsid w:val="00EA28AF"/>
    <w:rsid w:val="00F122E1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2"/>
    <w:pPr>
      <w:ind w:left="720"/>
      <w:contextualSpacing/>
    </w:pPr>
  </w:style>
  <w:style w:type="table" w:styleId="a4">
    <w:name w:val="Table Grid"/>
    <w:basedOn w:val="a1"/>
    <w:uiPriority w:val="39"/>
    <w:rsid w:val="0065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A28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8AF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52"/>
    <w:pPr>
      <w:ind w:left="720"/>
      <w:contextualSpacing/>
    </w:pPr>
  </w:style>
  <w:style w:type="table" w:styleId="a4">
    <w:name w:val="Table Grid"/>
    <w:basedOn w:val="a1"/>
    <w:uiPriority w:val="39"/>
    <w:rsid w:val="0065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A28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28AF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4634-3BCE-49BB-8193-A0050DCC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Кондратьева Марина Александровна</cp:lastModifiedBy>
  <cp:revision>2</cp:revision>
  <dcterms:created xsi:type="dcterms:W3CDTF">2024-02-12T09:24:00Z</dcterms:created>
  <dcterms:modified xsi:type="dcterms:W3CDTF">2024-02-12T09:24:00Z</dcterms:modified>
</cp:coreProperties>
</file>